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87E3" w14:textId="4C575BAE" w:rsidR="00C15CDA" w:rsidRPr="00C15CDA" w:rsidRDefault="00C15CDA" w:rsidP="00C15CDA">
      <w:pPr>
        <w:rPr>
          <w:b/>
          <w:bCs/>
          <w:sz w:val="40"/>
          <w:szCs w:val="40"/>
        </w:rPr>
      </w:pPr>
      <w:r w:rsidRPr="00C15CDA">
        <w:rPr>
          <w:b/>
          <w:bCs/>
          <w:sz w:val="40"/>
          <w:szCs w:val="40"/>
        </w:rPr>
        <w:t>MD19</w:t>
      </w:r>
      <w:r w:rsidRPr="00C15CDA">
        <w:rPr>
          <w:b/>
          <w:bCs/>
          <w:sz w:val="40"/>
          <w:szCs w:val="40"/>
        </w:rPr>
        <w:t xml:space="preserve"> </w:t>
      </w:r>
      <w:r w:rsidRPr="00C15CDA">
        <w:rPr>
          <w:b/>
          <w:bCs/>
          <w:sz w:val="40"/>
          <w:szCs w:val="40"/>
        </w:rPr>
        <w:t xml:space="preserve">“Grow </w:t>
      </w:r>
      <w:proofErr w:type="gramStart"/>
      <w:r w:rsidRPr="00C15CDA">
        <w:rPr>
          <w:b/>
          <w:bCs/>
          <w:sz w:val="40"/>
          <w:szCs w:val="40"/>
        </w:rPr>
        <w:t>With</w:t>
      </w:r>
      <w:proofErr w:type="gramEnd"/>
      <w:r w:rsidRPr="00C15CDA">
        <w:rPr>
          <w:b/>
          <w:bCs/>
          <w:sz w:val="40"/>
          <w:szCs w:val="40"/>
        </w:rPr>
        <w:t xml:space="preserve"> Us” Marketing Campaign</w:t>
      </w:r>
    </w:p>
    <w:p w14:paraId="60C6C44A" w14:textId="2D5C3212" w:rsidR="00C15CDA" w:rsidRPr="00BF5438" w:rsidRDefault="00BF5438" w:rsidP="00C15CDA">
      <w:pPr>
        <w:rPr>
          <w:sz w:val="28"/>
          <w:szCs w:val="28"/>
        </w:rPr>
      </w:pPr>
      <w:proofErr w:type="gramStart"/>
      <w:r w:rsidRPr="00BF5438">
        <w:rPr>
          <w:b/>
          <w:bCs/>
          <w:sz w:val="28"/>
          <w:szCs w:val="28"/>
        </w:rPr>
        <w:t>Agenda  -</w:t>
      </w:r>
      <w:proofErr w:type="gramEnd"/>
      <w:r w:rsidRPr="00BF5438">
        <w:rPr>
          <w:b/>
          <w:bCs/>
          <w:sz w:val="28"/>
          <w:szCs w:val="28"/>
        </w:rPr>
        <w:t xml:space="preserve">  </w:t>
      </w:r>
      <w:r w:rsidR="00C15CDA" w:rsidRPr="00BF5438">
        <w:rPr>
          <w:b/>
          <w:bCs/>
          <w:sz w:val="28"/>
          <w:szCs w:val="28"/>
        </w:rPr>
        <w:t>Sunday January 11, 2026   6:45 PM   Zoom</w:t>
      </w:r>
    </w:p>
    <w:p w14:paraId="446526E5" w14:textId="77777777" w:rsidR="00C15CDA" w:rsidRPr="00C15CDA" w:rsidRDefault="00C15CDA" w:rsidP="00C15CDA">
      <w:r w:rsidRPr="00C15CDA">
        <w:pict w14:anchorId="346A3E86">
          <v:rect id="_x0000_i1082" style="width:0;height:1.5pt" o:hralign="center" o:hrstd="t" o:hr="t" fillcolor="#a0a0a0" stroked="f"/>
        </w:pict>
      </w:r>
    </w:p>
    <w:p w14:paraId="7791FB20" w14:textId="77777777" w:rsidR="00C15CDA" w:rsidRPr="00C15CDA" w:rsidRDefault="00C15CDA" w:rsidP="00C15CDA">
      <w:pPr>
        <w:rPr>
          <w:b/>
          <w:bCs/>
          <w:color w:val="2E74B5" w:themeColor="accent5" w:themeShade="BF"/>
          <w:sz w:val="28"/>
          <w:szCs w:val="28"/>
        </w:rPr>
      </w:pPr>
      <w:r w:rsidRPr="00C15CDA">
        <w:rPr>
          <w:b/>
          <w:bCs/>
          <w:sz w:val="28"/>
          <w:szCs w:val="28"/>
        </w:rPr>
        <w:t>1️</w:t>
      </w:r>
      <w:r w:rsidRPr="00C15CD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C15CDA">
        <w:rPr>
          <w:b/>
          <w:bCs/>
          <w:color w:val="2E74B5" w:themeColor="accent5" w:themeShade="BF"/>
          <w:sz w:val="28"/>
          <w:szCs w:val="28"/>
        </w:rPr>
        <w:t xml:space="preserve"> MD19 Official Campaign Identity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130"/>
      </w:tblGrid>
      <w:tr w:rsidR="00C15CDA" w14:paraId="09DCAB12" w14:textId="77777777" w:rsidTr="00C15CDA">
        <w:tc>
          <w:tcPr>
            <w:tcW w:w="5220" w:type="dxa"/>
          </w:tcPr>
          <w:p w14:paraId="68045A54" w14:textId="77777777" w:rsidR="00C15CDA" w:rsidRPr="00C15CDA" w:rsidRDefault="00C15CDA" w:rsidP="00C15CDA">
            <w:pPr>
              <w:numPr>
                <w:ilvl w:val="0"/>
                <w:numId w:val="1"/>
              </w:numPr>
              <w:spacing w:after="160" w:line="278" w:lineRule="auto"/>
            </w:pPr>
            <w:r w:rsidRPr="00C15CDA">
              <w:rPr>
                <w:b/>
                <w:bCs/>
              </w:rPr>
              <w:t>Official Campaign Name:</w:t>
            </w:r>
            <w:r w:rsidRPr="00C15CDA">
              <w:t xml:space="preserve"> </w:t>
            </w:r>
            <w:r w:rsidRPr="00C15CDA">
              <w:rPr>
                <w:i/>
                <w:iCs/>
              </w:rPr>
              <w:t>Grow With Us</w:t>
            </w:r>
          </w:p>
          <w:p w14:paraId="0A0A2E0C" w14:textId="77777777" w:rsidR="00C15CDA" w:rsidRPr="00C15CDA" w:rsidRDefault="00C15CDA" w:rsidP="00C15CDA">
            <w:pPr>
              <w:numPr>
                <w:ilvl w:val="0"/>
                <w:numId w:val="1"/>
              </w:numPr>
              <w:spacing w:after="160" w:line="278" w:lineRule="auto"/>
            </w:pPr>
            <w:r w:rsidRPr="00C15CDA">
              <w:rPr>
                <w:b/>
                <w:bCs/>
              </w:rPr>
              <w:t>MD19 Home for the Campaign:</w:t>
            </w:r>
            <w:r w:rsidRPr="00C15CDA">
              <w:br/>
            </w:r>
            <w:r w:rsidRPr="00C15CDA">
              <w:rPr>
                <w:rFonts w:ascii="Segoe UI Emoji" w:hAnsi="Segoe UI Emoji" w:cs="Segoe UI Emoji"/>
              </w:rPr>
              <w:t>👉</w:t>
            </w:r>
            <w:r w:rsidRPr="00C15CDA">
              <w:t xml:space="preserve"> https://lionsmd19.org/marketing.php</w:t>
            </w:r>
          </w:p>
          <w:p w14:paraId="43953A8E" w14:textId="77777777" w:rsidR="00C15CDA" w:rsidRPr="00C15CDA" w:rsidRDefault="00C15CDA" w:rsidP="00C15CDA">
            <w:pPr>
              <w:numPr>
                <w:ilvl w:val="0"/>
                <w:numId w:val="1"/>
              </w:numPr>
              <w:spacing w:after="160" w:line="278" w:lineRule="auto"/>
            </w:pPr>
            <w:r w:rsidRPr="00C15CDA">
              <w:t xml:space="preserve">This page is the </w:t>
            </w:r>
            <w:r w:rsidRPr="00C15CDA">
              <w:rPr>
                <w:b/>
                <w:bCs/>
              </w:rPr>
              <w:t>single source of truth</w:t>
            </w:r>
            <w:r w:rsidRPr="00C15CDA">
              <w:t>:</w:t>
            </w:r>
          </w:p>
          <w:p w14:paraId="4EF43C44" w14:textId="77777777" w:rsidR="00C15CDA" w:rsidRPr="00C15CDA" w:rsidRDefault="00C15CDA" w:rsidP="00C15CDA">
            <w:pPr>
              <w:numPr>
                <w:ilvl w:val="1"/>
                <w:numId w:val="1"/>
              </w:numPr>
              <w:spacing w:after="160" w:line="278" w:lineRule="auto"/>
            </w:pPr>
            <w:r w:rsidRPr="00C15CDA">
              <w:t>Graphics</w:t>
            </w:r>
          </w:p>
          <w:p w14:paraId="0AB8DF03" w14:textId="77777777" w:rsidR="00C15CDA" w:rsidRPr="00C15CDA" w:rsidRDefault="00C15CDA" w:rsidP="00C15CDA">
            <w:pPr>
              <w:numPr>
                <w:ilvl w:val="1"/>
                <w:numId w:val="1"/>
              </w:numPr>
              <w:spacing w:after="160" w:line="278" w:lineRule="auto"/>
            </w:pPr>
            <w:r w:rsidRPr="00C15CDA">
              <w:t>Caption libraries</w:t>
            </w:r>
          </w:p>
          <w:p w14:paraId="7150358D" w14:textId="77777777" w:rsidR="00C15CDA" w:rsidRPr="00C15CDA" w:rsidRDefault="00C15CDA" w:rsidP="00C15CDA">
            <w:pPr>
              <w:numPr>
                <w:ilvl w:val="1"/>
                <w:numId w:val="1"/>
              </w:numPr>
              <w:spacing w:after="160" w:line="278" w:lineRule="auto"/>
            </w:pPr>
            <w:r w:rsidRPr="00C15CDA">
              <w:t>Instructions</w:t>
            </w:r>
          </w:p>
          <w:p w14:paraId="2D235CA8" w14:textId="77777777" w:rsidR="00C15CDA" w:rsidRPr="00C15CDA" w:rsidRDefault="00C15CDA" w:rsidP="00C15CDA">
            <w:pPr>
              <w:numPr>
                <w:ilvl w:val="1"/>
                <w:numId w:val="1"/>
              </w:numPr>
              <w:spacing w:after="160" w:line="278" w:lineRule="auto"/>
            </w:pPr>
            <w:r w:rsidRPr="00C15CDA">
              <w:t>Weekly themes</w:t>
            </w:r>
          </w:p>
          <w:p w14:paraId="79B480AC" w14:textId="3D54D599" w:rsidR="00C15CDA" w:rsidRDefault="00C15CDA" w:rsidP="00BF5438">
            <w:pPr>
              <w:numPr>
                <w:ilvl w:val="0"/>
                <w:numId w:val="1"/>
              </w:numPr>
              <w:spacing w:after="160" w:line="278" w:lineRule="auto"/>
            </w:pPr>
            <w:r w:rsidRPr="00C15CDA">
              <w:t xml:space="preserve">Clubs </w:t>
            </w:r>
            <w:r w:rsidRPr="00C15CDA">
              <w:rPr>
                <w:b/>
                <w:bCs/>
              </w:rPr>
              <w:t>do not need to redesign anything</w:t>
            </w:r>
            <w:r w:rsidRPr="00C15CDA">
              <w:t>—just use what’s provided.</w:t>
            </w:r>
          </w:p>
        </w:tc>
        <w:tc>
          <w:tcPr>
            <w:tcW w:w="4130" w:type="dxa"/>
          </w:tcPr>
          <w:p w14:paraId="1CB94018" w14:textId="3536F2AF" w:rsidR="00C15CDA" w:rsidRDefault="00C15CDA" w:rsidP="00C15C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48D445" wp14:editId="03BC8503">
                  <wp:extent cx="2095026" cy="2852382"/>
                  <wp:effectExtent l="0" t="0" r="635" b="5715"/>
                  <wp:docPr id="5472142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205" cy="28553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A2F23" w14:textId="77777777" w:rsidR="00C15CDA" w:rsidRPr="00C15CDA" w:rsidRDefault="00C15CDA" w:rsidP="00C15CDA">
      <w:r w:rsidRPr="00C15CDA">
        <w:rPr>
          <w:rFonts w:ascii="Segoe UI Emoji" w:hAnsi="Segoe UI Emoji" w:cs="Segoe UI Emoji"/>
        </w:rPr>
        <w:t>✔️</w:t>
      </w:r>
      <w:r w:rsidRPr="00C15CDA">
        <w:t xml:space="preserve"> Reinforce: </w:t>
      </w:r>
      <w:r w:rsidRPr="00C15CDA">
        <w:rPr>
          <w:i/>
          <w:iCs/>
        </w:rPr>
        <w:t>Consistency builds recognition across all of MD19.</w:t>
      </w:r>
    </w:p>
    <w:p w14:paraId="178F257D" w14:textId="77777777" w:rsidR="00C15CDA" w:rsidRPr="00C15CDA" w:rsidRDefault="00C15CDA" w:rsidP="00C15CDA">
      <w:r w:rsidRPr="00C15CDA">
        <w:pict w14:anchorId="6AED5D97">
          <v:rect id="_x0000_i1083" style="width:0;height:1.5pt" o:hralign="center" o:hrstd="t" o:hr="t" fillcolor="#a0a0a0" stroked="f"/>
        </w:pict>
      </w:r>
    </w:p>
    <w:p w14:paraId="699DE2BB" w14:textId="77777777" w:rsidR="00C15CDA" w:rsidRPr="00C15CDA" w:rsidRDefault="00C15CDA" w:rsidP="00C15CDA">
      <w:pPr>
        <w:rPr>
          <w:b/>
          <w:bCs/>
          <w:color w:val="2E74B5" w:themeColor="accent5" w:themeShade="BF"/>
          <w:sz w:val="28"/>
          <w:szCs w:val="28"/>
        </w:rPr>
      </w:pPr>
      <w:r w:rsidRPr="00C15CDA">
        <w:rPr>
          <w:b/>
          <w:bCs/>
          <w:color w:val="2E74B5" w:themeColor="accent5" w:themeShade="BF"/>
          <w:sz w:val="28"/>
          <w:szCs w:val="28"/>
        </w:rPr>
        <w:t>2️</w:t>
      </w:r>
      <w:r w:rsidRPr="00C15CDA">
        <w:rPr>
          <w:rFonts w:ascii="Segoe UI Symbol" w:hAnsi="Segoe UI Symbol" w:cs="Segoe UI Symbol"/>
          <w:b/>
          <w:bCs/>
          <w:color w:val="2E74B5" w:themeColor="accent5" w:themeShade="BF"/>
          <w:sz w:val="28"/>
          <w:szCs w:val="28"/>
        </w:rPr>
        <w:t>⃣</w:t>
      </w:r>
      <w:r w:rsidRPr="00C15CDA">
        <w:rPr>
          <w:b/>
          <w:bCs/>
          <w:color w:val="2E74B5" w:themeColor="accent5" w:themeShade="BF"/>
          <w:sz w:val="28"/>
          <w:szCs w:val="28"/>
        </w:rPr>
        <w:t xml:space="preserve"> District Growth Team Meetings</w:t>
      </w:r>
    </w:p>
    <w:p w14:paraId="69101438" w14:textId="77777777" w:rsidR="00C15CDA" w:rsidRPr="00C15CDA" w:rsidRDefault="00C15CDA" w:rsidP="00C15CDA">
      <w:pPr>
        <w:rPr>
          <w:b/>
          <w:bCs/>
        </w:rPr>
      </w:pPr>
      <w:r w:rsidRPr="00C15CDA">
        <w:rPr>
          <w:b/>
          <w:bCs/>
          <w:i/>
          <w:iCs/>
        </w:rPr>
        <w:t>How the information flows</w:t>
      </w:r>
    </w:p>
    <w:p w14:paraId="28E4A4F4" w14:textId="77777777" w:rsidR="00C15CDA" w:rsidRPr="00C15CDA" w:rsidRDefault="00C15CDA" w:rsidP="00C15CDA">
      <w:r w:rsidRPr="00C15CDA">
        <w:rPr>
          <w:b/>
          <w:bCs/>
        </w:rPr>
        <w:t>Why this matters:</w:t>
      </w:r>
      <w:r w:rsidRPr="00C15CDA">
        <w:br/>
        <w:t xml:space="preserve">Marketing only works if the information reaches the </w:t>
      </w:r>
      <w:r w:rsidRPr="00C15CDA">
        <w:rPr>
          <w:b/>
          <w:bCs/>
        </w:rPr>
        <w:t>local level where action happens</w:t>
      </w:r>
      <w:r w:rsidRPr="00C15CDA">
        <w:t>.</w:t>
      </w:r>
    </w:p>
    <w:p w14:paraId="6698DABD" w14:textId="77777777" w:rsidR="00C15CDA" w:rsidRPr="00C15CDA" w:rsidRDefault="00C15CDA" w:rsidP="00C15CDA">
      <w:r w:rsidRPr="00C15CDA">
        <w:rPr>
          <w:b/>
          <w:bCs/>
        </w:rPr>
        <w:t>Talking Points</w:t>
      </w:r>
    </w:p>
    <w:p w14:paraId="110C640C" w14:textId="77777777" w:rsidR="00C15CDA" w:rsidRPr="00C15CDA" w:rsidRDefault="00C15CDA" w:rsidP="00BF5438">
      <w:pPr>
        <w:numPr>
          <w:ilvl w:val="0"/>
          <w:numId w:val="2"/>
        </w:numPr>
        <w:spacing w:after="0"/>
      </w:pPr>
      <w:r w:rsidRPr="00C15CDA">
        <w:t>MD19 Marketing → District Leads</w:t>
      </w:r>
    </w:p>
    <w:p w14:paraId="2366DC9B" w14:textId="77777777" w:rsidR="00C15CDA" w:rsidRPr="00C15CDA" w:rsidRDefault="00C15CDA" w:rsidP="00BF5438">
      <w:pPr>
        <w:numPr>
          <w:ilvl w:val="0"/>
          <w:numId w:val="2"/>
        </w:numPr>
        <w:spacing w:after="0"/>
      </w:pPr>
      <w:r w:rsidRPr="00C15CDA">
        <w:t xml:space="preserve">District Leads → </w:t>
      </w:r>
      <w:r w:rsidRPr="00C15CDA">
        <w:rPr>
          <w:b/>
          <w:bCs/>
        </w:rPr>
        <w:t>District Growth Teams (GMT, GLT, GST)</w:t>
      </w:r>
    </w:p>
    <w:p w14:paraId="3C29DB49" w14:textId="77777777" w:rsidR="00C15CDA" w:rsidRPr="00C15CDA" w:rsidRDefault="00C15CDA" w:rsidP="00BF5438">
      <w:pPr>
        <w:numPr>
          <w:ilvl w:val="0"/>
          <w:numId w:val="2"/>
        </w:numPr>
        <w:spacing w:after="0"/>
      </w:pPr>
      <w:r w:rsidRPr="00C15CDA">
        <w:t xml:space="preserve">District Growth Teams → </w:t>
      </w:r>
      <w:r w:rsidRPr="00C15CDA">
        <w:rPr>
          <w:b/>
          <w:bCs/>
        </w:rPr>
        <w:t>Zones, Target Areas, and Clubs</w:t>
      </w:r>
    </w:p>
    <w:p w14:paraId="2CCE431B" w14:textId="77777777" w:rsidR="00C15CDA" w:rsidRPr="00C15CDA" w:rsidRDefault="00C15CDA" w:rsidP="00BF5438">
      <w:pPr>
        <w:numPr>
          <w:ilvl w:val="0"/>
          <w:numId w:val="2"/>
        </w:numPr>
        <w:spacing w:after="0"/>
      </w:pPr>
      <w:r w:rsidRPr="00C15CDA">
        <w:t>Each District should confirm:</w:t>
      </w:r>
    </w:p>
    <w:p w14:paraId="7FF13680" w14:textId="77777777" w:rsidR="00C15CDA" w:rsidRPr="00C15CDA" w:rsidRDefault="00C15CDA" w:rsidP="00BF5438">
      <w:pPr>
        <w:numPr>
          <w:ilvl w:val="1"/>
          <w:numId w:val="2"/>
        </w:numPr>
        <w:spacing w:after="0"/>
      </w:pPr>
      <w:r w:rsidRPr="00C15CDA">
        <w:rPr>
          <w:b/>
          <w:bCs/>
        </w:rPr>
        <w:t>When are your District Growth Team meetings?</w:t>
      </w:r>
    </w:p>
    <w:p w14:paraId="63C4C894" w14:textId="77777777" w:rsidR="00C15CDA" w:rsidRPr="00C15CDA" w:rsidRDefault="00C15CDA" w:rsidP="00BF5438">
      <w:pPr>
        <w:numPr>
          <w:ilvl w:val="1"/>
          <w:numId w:val="2"/>
        </w:numPr>
        <w:spacing w:after="0"/>
      </w:pPr>
      <w:r w:rsidRPr="00C15CDA">
        <w:t>Who is responsible for sharing:</w:t>
      </w:r>
    </w:p>
    <w:p w14:paraId="0F4FCE2E" w14:textId="77777777" w:rsidR="00C15CDA" w:rsidRPr="00C15CDA" w:rsidRDefault="00C15CDA" w:rsidP="00BF5438">
      <w:pPr>
        <w:numPr>
          <w:ilvl w:val="2"/>
          <w:numId w:val="2"/>
        </w:numPr>
        <w:spacing w:after="0"/>
      </w:pPr>
      <w:r w:rsidRPr="00C15CDA">
        <w:t>Graphics</w:t>
      </w:r>
    </w:p>
    <w:p w14:paraId="03A56A38" w14:textId="77777777" w:rsidR="00C15CDA" w:rsidRPr="00C15CDA" w:rsidRDefault="00C15CDA" w:rsidP="00BF5438">
      <w:pPr>
        <w:numPr>
          <w:ilvl w:val="2"/>
          <w:numId w:val="2"/>
        </w:numPr>
        <w:spacing w:after="0"/>
      </w:pPr>
      <w:r w:rsidRPr="00C15CDA">
        <w:t>Instructions</w:t>
      </w:r>
    </w:p>
    <w:p w14:paraId="7BE89FF6" w14:textId="77777777" w:rsidR="00C15CDA" w:rsidRPr="00C15CDA" w:rsidRDefault="00C15CDA" w:rsidP="00BF5438">
      <w:pPr>
        <w:numPr>
          <w:ilvl w:val="2"/>
          <w:numId w:val="2"/>
        </w:numPr>
        <w:spacing w:after="0"/>
      </w:pPr>
      <w:r w:rsidRPr="00C15CDA">
        <w:t>Deadlines</w:t>
      </w:r>
    </w:p>
    <w:p w14:paraId="264D945C" w14:textId="77777777" w:rsidR="00C15CDA" w:rsidRPr="00C15CDA" w:rsidRDefault="00C15CDA" w:rsidP="00BF5438">
      <w:pPr>
        <w:numPr>
          <w:ilvl w:val="2"/>
          <w:numId w:val="2"/>
        </w:numPr>
        <w:spacing w:after="0"/>
      </w:pPr>
      <w:r w:rsidRPr="00C15CDA">
        <w:t>Support</w:t>
      </w:r>
    </w:p>
    <w:p w14:paraId="094147CB" w14:textId="77777777" w:rsidR="00C15CDA" w:rsidRPr="00C15CDA" w:rsidRDefault="00C15CDA" w:rsidP="00C15CDA">
      <w:r w:rsidRPr="00C15CDA">
        <w:rPr>
          <w:rFonts w:ascii="Segoe UI Emoji" w:hAnsi="Segoe UI Emoji" w:cs="Segoe UI Emoji"/>
        </w:rPr>
        <w:t>✔️</w:t>
      </w:r>
      <w:r w:rsidRPr="00C15CDA">
        <w:t xml:space="preserve"> Action Item: </w:t>
      </w:r>
      <w:r w:rsidRPr="00C15CDA">
        <w:rPr>
          <w:i/>
          <w:iCs/>
        </w:rPr>
        <w:t>Each District confirms their next Growth Team meeting date and communication plan.</w:t>
      </w:r>
    </w:p>
    <w:p w14:paraId="286BFD55" w14:textId="77777777" w:rsidR="00C15CDA" w:rsidRPr="00C15CDA" w:rsidRDefault="00C15CDA" w:rsidP="00C15CDA">
      <w:r w:rsidRPr="00C15CDA">
        <w:lastRenderedPageBreak/>
        <w:pict w14:anchorId="2F2C4B90">
          <v:rect id="_x0000_i1084" style="width:0;height:1.5pt" o:hralign="center" o:hrstd="t" o:hr="t" fillcolor="#a0a0a0" stroked="f"/>
        </w:pict>
      </w:r>
    </w:p>
    <w:p w14:paraId="51E25D66" w14:textId="388E8C34" w:rsidR="00C15CDA" w:rsidRPr="00C15CDA" w:rsidRDefault="00C15CDA" w:rsidP="00C15CDA">
      <w:pPr>
        <w:rPr>
          <w:b/>
          <w:bCs/>
        </w:rPr>
      </w:pPr>
      <w:r w:rsidRPr="00C15CDA">
        <w:rPr>
          <w:b/>
          <w:bCs/>
        </w:rPr>
        <w:t>3️</w:t>
      </w:r>
      <w:r w:rsidRPr="00C15CDA">
        <w:rPr>
          <w:rFonts w:ascii="Segoe UI Symbol" w:hAnsi="Segoe UI Symbol" w:cs="Segoe UI Symbol"/>
          <w:b/>
          <w:bCs/>
        </w:rPr>
        <w:t>⃣</w:t>
      </w:r>
      <w:r w:rsidRPr="00C15CDA">
        <w:rPr>
          <w:b/>
          <w:bCs/>
          <w:color w:val="2E74B5" w:themeColor="accent5" w:themeShade="BF"/>
          <w:sz w:val="28"/>
          <w:szCs w:val="28"/>
        </w:rPr>
        <w:t xml:space="preserve"> Li</w:t>
      </w:r>
      <w:r>
        <w:rPr>
          <w:b/>
          <w:bCs/>
          <w:color w:val="2E74B5" w:themeColor="accent5" w:themeShade="BF"/>
          <w:sz w:val="28"/>
          <w:szCs w:val="28"/>
        </w:rPr>
        <w:t>ons</w:t>
      </w:r>
      <w:r w:rsidRPr="00C15CDA">
        <w:rPr>
          <w:b/>
          <w:bCs/>
          <w:color w:val="2E74B5" w:themeColor="accent5" w:themeShade="BF"/>
          <w:sz w:val="28"/>
          <w:szCs w:val="28"/>
        </w:rPr>
        <w:t xml:space="preserve"> USA “Let’s Grow” Sessions</w:t>
      </w:r>
    </w:p>
    <w:p w14:paraId="742602BE" w14:textId="77777777" w:rsidR="00C15CDA" w:rsidRPr="00C15CDA" w:rsidRDefault="00C15CDA" w:rsidP="00C15CDA">
      <w:pPr>
        <w:rPr>
          <w:b/>
          <w:bCs/>
        </w:rPr>
      </w:pPr>
      <w:r w:rsidRPr="00C15CDA">
        <w:rPr>
          <w:b/>
          <w:bCs/>
          <w:i/>
          <w:iCs/>
        </w:rPr>
        <w:t>You can still register</w:t>
      </w:r>
    </w:p>
    <w:p w14:paraId="71443A6B" w14:textId="77777777" w:rsidR="00C15CDA" w:rsidRPr="00C15CDA" w:rsidRDefault="00C15CDA" w:rsidP="00C15CDA">
      <w:r w:rsidRPr="00C15CDA">
        <w:rPr>
          <w:b/>
          <w:bCs/>
        </w:rPr>
        <w:t>Why this is included now:</w:t>
      </w:r>
      <w:r w:rsidRPr="00C15CDA">
        <w:br/>
        <w:t xml:space="preserve">This campaign pairs </w:t>
      </w:r>
      <w:r w:rsidRPr="00C15CDA">
        <w:rPr>
          <w:b/>
          <w:bCs/>
        </w:rPr>
        <w:t>tools + training</w:t>
      </w:r>
      <w:r w:rsidRPr="00C15CDA">
        <w:t>. The sessions support confidence and execution.</w:t>
      </w:r>
    </w:p>
    <w:p w14:paraId="6181FD66" w14:textId="77777777" w:rsidR="00C15CDA" w:rsidRPr="00C15CDA" w:rsidRDefault="00C15CDA" w:rsidP="00BF5438">
      <w:pPr>
        <w:spacing w:after="0"/>
      </w:pPr>
      <w:r w:rsidRPr="00C15CDA">
        <w:rPr>
          <w:b/>
          <w:bCs/>
        </w:rPr>
        <w:t>Key Message</w:t>
      </w:r>
    </w:p>
    <w:p w14:paraId="52E32CDC" w14:textId="6242BCD5" w:rsidR="00C15CDA" w:rsidRPr="00C15CDA" w:rsidRDefault="00C15CDA" w:rsidP="00BF5438">
      <w:pPr>
        <w:numPr>
          <w:ilvl w:val="0"/>
          <w:numId w:val="3"/>
        </w:numPr>
        <w:spacing w:after="0"/>
      </w:pPr>
      <w:r w:rsidRPr="00C15CDA">
        <w:t>Li</w:t>
      </w:r>
      <w:r>
        <w:t>ons</w:t>
      </w:r>
      <w:r w:rsidRPr="00C15CDA">
        <w:t xml:space="preserve"> USA </w:t>
      </w:r>
      <w:r w:rsidRPr="00C15CDA">
        <w:rPr>
          <w:i/>
          <w:iCs/>
        </w:rPr>
        <w:t>Let’s Grow</w:t>
      </w:r>
      <w:r w:rsidRPr="00C15CDA">
        <w:t xml:space="preserve"> sessions are </w:t>
      </w:r>
      <w:r w:rsidRPr="00C15CDA">
        <w:rPr>
          <w:b/>
          <w:bCs/>
        </w:rPr>
        <w:t>still open for registration</w:t>
      </w:r>
    </w:p>
    <w:p w14:paraId="703CE8F5" w14:textId="77777777" w:rsidR="00C15CDA" w:rsidRPr="00C15CDA" w:rsidRDefault="00C15CDA" w:rsidP="00BF5438">
      <w:pPr>
        <w:numPr>
          <w:ilvl w:val="0"/>
          <w:numId w:val="3"/>
        </w:numPr>
        <w:spacing w:after="0"/>
      </w:pPr>
      <w:r w:rsidRPr="00C15CDA">
        <w:t>Ideal for:</w:t>
      </w:r>
    </w:p>
    <w:p w14:paraId="6BC1F490" w14:textId="77777777" w:rsidR="00C15CDA" w:rsidRPr="00C15CDA" w:rsidRDefault="00C15CDA" w:rsidP="00BF5438">
      <w:pPr>
        <w:numPr>
          <w:ilvl w:val="1"/>
          <w:numId w:val="3"/>
        </w:numPr>
        <w:spacing w:after="0"/>
      </w:pPr>
      <w:r w:rsidRPr="00C15CDA">
        <w:t>Club presidents</w:t>
      </w:r>
    </w:p>
    <w:p w14:paraId="0AD0385E" w14:textId="77777777" w:rsidR="00C15CDA" w:rsidRPr="00C15CDA" w:rsidRDefault="00C15CDA" w:rsidP="00BF5438">
      <w:pPr>
        <w:numPr>
          <w:ilvl w:val="1"/>
          <w:numId w:val="3"/>
        </w:numPr>
        <w:spacing w:after="0"/>
      </w:pPr>
      <w:r w:rsidRPr="00C15CDA">
        <w:t>Membership chairs</w:t>
      </w:r>
    </w:p>
    <w:p w14:paraId="710F31F5" w14:textId="77777777" w:rsidR="00C15CDA" w:rsidRPr="00C15CDA" w:rsidRDefault="00C15CDA" w:rsidP="00BF5438">
      <w:pPr>
        <w:numPr>
          <w:ilvl w:val="1"/>
          <w:numId w:val="3"/>
        </w:numPr>
        <w:spacing w:after="0"/>
      </w:pPr>
      <w:r w:rsidRPr="00C15CDA">
        <w:t>Marketing chairs</w:t>
      </w:r>
    </w:p>
    <w:p w14:paraId="6EFC6C9A" w14:textId="77777777" w:rsidR="00C15CDA" w:rsidRPr="00C15CDA" w:rsidRDefault="00C15CDA" w:rsidP="00BF5438">
      <w:pPr>
        <w:numPr>
          <w:ilvl w:val="1"/>
          <w:numId w:val="3"/>
        </w:numPr>
        <w:spacing w:after="0"/>
      </w:pPr>
      <w:r w:rsidRPr="00C15CDA">
        <w:t>New Lions wanting guidance</w:t>
      </w:r>
    </w:p>
    <w:p w14:paraId="1127E852" w14:textId="77777777" w:rsidR="00BF5438" w:rsidRDefault="00BF5438" w:rsidP="00BF5438">
      <w:pPr>
        <w:numPr>
          <w:ilvl w:val="0"/>
          <w:numId w:val="3"/>
        </w:numPr>
        <w:spacing w:after="0"/>
      </w:pPr>
      <w:r w:rsidRPr="00BF5438">
        <w:t>Register Now: </w:t>
      </w:r>
      <w:hyperlink r:id="rId6" w:tgtFrame="_blank" w:history="1">
        <w:r w:rsidRPr="00BF5438">
          <w:rPr>
            <w:rStyle w:val="Hyperlink"/>
            <w:b/>
            <w:bCs/>
          </w:rPr>
          <w:t>https://bit.ly/GrowthWkshp26</w:t>
        </w:r>
      </w:hyperlink>
    </w:p>
    <w:p w14:paraId="64DF3FA9" w14:textId="57A28728" w:rsidR="00C15CDA" w:rsidRPr="00C15CDA" w:rsidRDefault="00C15CDA" w:rsidP="00BF5438">
      <w:pPr>
        <w:numPr>
          <w:ilvl w:val="0"/>
          <w:numId w:val="3"/>
        </w:numPr>
        <w:spacing w:after="0"/>
      </w:pPr>
      <w:r w:rsidRPr="00C15CDA">
        <w:t xml:space="preserve">Reinforce: </w:t>
      </w:r>
      <w:r w:rsidRPr="00C15CDA">
        <w:rPr>
          <w:i/>
          <w:iCs/>
        </w:rPr>
        <w:t>You don’t need to be a marketing expert—this training helps you feel ready.</w:t>
      </w:r>
    </w:p>
    <w:p w14:paraId="639A3000" w14:textId="77777777" w:rsidR="00C15CDA" w:rsidRPr="00C15CDA" w:rsidRDefault="00C15CDA" w:rsidP="00C15CDA">
      <w:r w:rsidRPr="00C15CDA">
        <w:rPr>
          <w:rFonts w:ascii="Segoe UI Emoji" w:hAnsi="Segoe UI Emoji" w:cs="Segoe UI Emoji"/>
        </w:rPr>
        <w:t>✔️</w:t>
      </w:r>
      <w:r w:rsidRPr="00C15CDA">
        <w:t xml:space="preserve"> Encourage leaders to </w:t>
      </w:r>
      <w:r w:rsidRPr="00C15CDA">
        <w:rPr>
          <w:b/>
          <w:bCs/>
        </w:rPr>
        <w:t>personally invite</w:t>
      </w:r>
      <w:r w:rsidRPr="00C15CDA">
        <w:t xml:space="preserve"> at least one club member to attend.</w:t>
      </w:r>
    </w:p>
    <w:p w14:paraId="2D3068A3" w14:textId="77777777" w:rsidR="00C15CDA" w:rsidRPr="00C15CDA" w:rsidRDefault="00C15CDA" w:rsidP="00C15CDA">
      <w:r w:rsidRPr="00C15CDA">
        <w:pict w14:anchorId="515BA7C2">
          <v:rect id="_x0000_i1085" style="width:0;height:1.5pt" o:hralign="center" o:hrstd="t" o:hr="t" fillcolor="#a0a0a0" stroked="f"/>
        </w:pict>
      </w:r>
    </w:p>
    <w:p w14:paraId="352AF9A0" w14:textId="77777777" w:rsidR="00C15CDA" w:rsidRPr="00C15CDA" w:rsidRDefault="00C15CDA" w:rsidP="00C15CDA">
      <w:pPr>
        <w:rPr>
          <w:b/>
          <w:bCs/>
        </w:rPr>
      </w:pPr>
      <w:r w:rsidRPr="00C15CDA">
        <w:rPr>
          <w:b/>
          <w:bCs/>
        </w:rPr>
        <w:t>4️</w:t>
      </w:r>
      <w:r w:rsidRPr="00C15CDA">
        <w:rPr>
          <w:rFonts w:ascii="Segoe UI Symbol" w:hAnsi="Segoe UI Symbol" w:cs="Segoe UI Symbol"/>
          <w:b/>
          <w:bCs/>
        </w:rPr>
        <w:t>⃣</w:t>
      </w:r>
      <w:r w:rsidRPr="00C15CDA">
        <w:rPr>
          <w:b/>
          <w:bCs/>
        </w:rPr>
        <w:t xml:space="preserve"> </w:t>
      </w:r>
      <w:r w:rsidRPr="00C15CDA">
        <w:rPr>
          <w:b/>
          <w:bCs/>
          <w:color w:val="2E74B5" w:themeColor="accent5" w:themeShade="BF"/>
          <w:sz w:val="28"/>
          <w:szCs w:val="28"/>
        </w:rPr>
        <w:t>Step-by-Step: How to Post &amp; Boost</w:t>
      </w:r>
    </w:p>
    <w:p w14:paraId="4CB742BF" w14:textId="77777777" w:rsidR="00C15CDA" w:rsidRPr="00C15CDA" w:rsidRDefault="00C15CDA" w:rsidP="00C15CDA">
      <w:pPr>
        <w:rPr>
          <w:b/>
          <w:bCs/>
        </w:rPr>
      </w:pPr>
      <w:r w:rsidRPr="00C15CDA">
        <w:rPr>
          <w:b/>
          <w:bCs/>
          <w:i/>
          <w:iCs/>
        </w:rPr>
        <w:t>Remove friction. Increase participation.</w:t>
      </w:r>
    </w:p>
    <w:p w14:paraId="2D886823" w14:textId="77777777" w:rsidR="00C15CDA" w:rsidRPr="00C15CDA" w:rsidRDefault="00C15CDA" w:rsidP="00C15CDA">
      <w:r w:rsidRPr="00C15CDA">
        <w:rPr>
          <w:b/>
          <w:bCs/>
        </w:rPr>
        <w:t>Why this is critical:</w:t>
      </w:r>
      <w:r w:rsidRPr="00C15CDA">
        <w:br/>
        <w:t>If the process feels unclear, clubs won’t boost—even if they want to.</w:t>
      </w:r>
    </w:p>
    <w:p w14:paraId="650FDCE1" w14:textId="77777777" w:rsidR="00C15CDA" w:rsidRPr="00C15CDA" w:rsidRDefault="00C15CDA" w:rsidP="00C15CDA">
      <w:r w:rsidRPr="00C15CDA">
        <w:rPr>
          <w:b/>
          <w:bCs/>
        </w:rPr>
        <w:t>Simple Walkthrough</w:t>
      </w:r>
    </w:p>
    <w:p w14:paraId="2C999F99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 xml:space="preserve">Go to the </w:t>
      </w:r>
      <w:r w:rsidRPr="00C15CDA">
        <w:rPr>
          <w:b/>
          <w:bCs/>
        </w:rPr>
        <w:t>MD19 Marketing Page</w:t>
      </w:r>
    </w:p>
    <w:p w14:paraId="1C8C6DBA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 xml:space="preserve">Click </w:t>
      </w:r>
      <w:r w:rsidRPr="00C15CDA">
        <w:rPr>
          <w:b/>
          <w:bCs/>
        </w:rPr>
        <w:t xml:space="preserve">Grow </w:t>
      </w:r>
      <w:proofErr w:type="gramStart"/>
      <w:r w:rsidRPr="00C15CDA">
        <w:rPr>
          <w:b/>
          <w:bCs/>
        </w:rPr>
        <w:t>With</w:t>
      </w:r>
      <w:proofErr w:type="gramEnd"/>
      <w:r w:rsidRPr="00C15CDA">
        <w:rPr>
          <w:b/>
          <w:bCs/>
        </w:rPr>
        <w:t xml:space="preserve"> Us</w:t>
      </w:r>
    </w:p>
    <w:p w14:paraId="525A3470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 xml:space="preserve">Select </w:t>
      </w:r>
      <w:r w:rsidRPr="00C15CDA">
        <w:rPr>
          <w:b/>
          <w:bCs/>
        </w:rPr>
        <w:t>Week 2 graphic</w:t>
      </w:r>
      <w:r w:rsidRPr="00C15CDA">
        <w:t xml:space="preserve"> (based on your audience)</w:t>
      </w:r>
    </w:p>
    <w:p w14:paraId="699A8B8B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>Save or copy the graphic</w:t>
      </w:r>
    </w:p>
    <w:p w14:paraId="68E8520C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>Go to your club Facebook Page</w:t>
      </w:r>
    </w:p>
    <w:p w14:paraId="33A08E8C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>Start a post → add the graphic</w:t>
      </w:r>
    </w:p>
    <w:p w14:paraId="318951D3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 xml:space="preserve">Choose a caption from the </w:t>
      </w:r>
      <w:r w:rsidRPr="00C15CDA">
        <w:rPr>
          <w:b/>
          <w:bCs/>
        </w:rPr>
        <w:t>Caption Library</w:t>
      </w:r>
    </w:p>
    <w:p w14:paraId="7C14D1A2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 xml:space="preserve">Add a </w:t>
      </w:r>
      <w:r w:rsidRPr="00C15CDA">
        <w:rPr>
          <w:b/>
          <w:bCs/>
        </w:rPr>
        <w:t>Call to Action</w:t>
      </w:r>
    </w:p>
    <w:p w14:paraId="45BB26B7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>Post</w:t>
      </w:r>
    </w:p>
    <w:p w14:paraId="37C925DB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 xml:space="preserve">Click </w:t>
      </w:r>
      <w:r w:rsidRPr="00C15CDA">
        <w:rPr>
          <w:b/>
          <w:bCs/>
        </w:rPr>
        <w:t>Boost Post</w:t>
      </w:r>
    </w:p>
    <w:p w14:paraId="3ABE0133" w14:textId="77777777" w:rsidR="00C15CDA" w:rsidRPr="00C15CDA" w:rsidRDefault="00C15CDA" w:rsidP="00BF5438">
      <w:pPr>
        <w:numPr>
          <w:ilvl w:val="0"/>
          <w:numId w:val="4"/>
        </w:numPr>
        <w:spacing w:after="0"/>
      </w:pPr>
      <w:r w:rsidRPr="00C15CDA">
        <w:t>Select:</w:t>
      </w:r>
    </w:p>
    <w:p w14:paraId="2640D5AC" w14:textId="77777777" w:rsidR="00C15CDA" w:rsidRPr="00C15CDA" w:rsidRDefault="00C15CDA" w:rsidP="00BF5438">
      <w:pPr>
        <w:numPr>
          <w:ilvl w:val="0"/>
          <w:numId w:val="5"/>
        </w:numPr>
        <w:tabs>
          <w:tab w:val="num" w:pos="720"/>
        </w:tabs>
        <w:spacing w:after="0"/>
      </w:pPr>
      <w:r w:rsidRPr="00C15CDA">
        <w:t>Goal: Engagement</w:t>
      </w:r>
    </w:p>
    <w:p w14:paraId="205200A7" w14:textId="77777777" w:rsidR="00C15CDA" w:rsidRPr="00C15CDA" w:rsidRDefault="00C15CDA" w:rsidP="00BF5438">
      <w:pPr>
        <w:numPr>
          <w:ilvl w:val="0"/>
          <w:numId w:val="5"/>
        </w:numPr>
        <w:tabs>
          <w:tab w:val="num" w:pos="720"/>
        </w:tabs>
        <w:spacing w:after="0"/>
      </w:pPr>
      <w:r w:rsidRPr="00C15CDA">
        <w:t>Button: Learn More or Send Message</w:t>
      </w:r>
    </w:p>
    <w:p w14:paraId="04EFBFFE" w14:textId="77777777" w:rsidR="00C15CDA" w:rsidRPr="00C15CDA" w:rsidRDefault="00C15CDA" w:rsidP="00BF5438">
      <w:pPr>
        <w:numPr>
          <w:ilvl w:val="0"/>
          <w:numId w:val="5"/>
        </w:numPr>
        <w:tabs>
          <w:tab w:val="num" w:pos="720"/>
        </w:tabs>
        <w:spacing w:after="0"/>
      </w:pPr>
      <w:r w:rsidRPr="00C15CDA">
        <w:t>Audience: Local community</w:t>
      </w:r>
    </w:p>
    <w:p w14:paraId="7CA52506" w14:textId="74D5502B" w:rsidR="00C15CDA" w:rsidRPr="00C15CDA" w:rsidRDefault="00C15CDA" w:rsidP="00BF5438">
      <w:pPr>
        <w:numPr>
          <w:ilvl w:val="0"/>
          <w:numId w:val="6"/>
        </w:numPr>
        <w:spacing w:after="0"/>
      </w:pPr>
      <w:r w:rsidRPr="00C15CDA">
        <w:t xml:space="preserve">Submit for </w:t>
      </w:r>
      <w:r>
        <w:t xml:space="preserve">future </w:t>
      </w:r>
      <w:r w:rsidRPr="00C15CDA">
        <w:t>reimbursement (if applicable)</w:t>
      </w:r>
    </w:p>
    <w:p w14:paraId="668A4865" w14:textId="77777777" w:rsidR="00C15CDA" w:rsidRPr="00C15CDA" w:rsidRDefault="00C15CDA" w:rsidP="00C15CDA">
      <w:r w:rsidRPr="00C15CDA">
        <w:rPr>
          <w:rFonts w:ascii="Segoe UI Emoji" w:hAnsi="Segoe UI Emoji" w:cs="Segoe UI Emoji"/>
        </w:rPr>
        <w:t>✔️</w:t>
      </w:r>
      <w:r w:rsidRPr="00C15CDA">
        <w:t xml:space="preserve"> Reinforce: </w:t>
      </w:r>
      <w:r w:rsidRPr="00C15CDA">
        <w:rPr>
          <w:i/>
          <w:iCs/>
        </w:rPr>
        <w:t>This is designed to take 10–15 minutes.</w:t>
      </w:r>
    </w:p>
    <w:p w14:paraId="62083636" w14:textId="77777777" w:rsidR="00C15CDA" w:rsidRPr="00C15CDA" w:rsidRDefault="00C15CDA" w:rsidP="00C15CDA">
      <w:r w:rsidRPr="00C15CDA">
        <w:lastRenderedPageBreak/>
        <w:pict w14:anchorId="443F8C27">
          <v:rect id="_x0000_i1086" style="width:0;height:1.5pt" o:hralign="center" o:hrstd="t" o:hr="t" fillcolor="#a0a0a0" stroked="f"/>
        </w:pict>
      </w:r>
    </w:p>
    <w:p w14:paraId="7014A88E" w14:textId="77777777" w:rsidR="00C15CDA" w:rsidRPr="00C15CDA" w:rsidRDefault="00C15CDA" w:rsidP="00C15CDA">
      <w:pPr>
        <w:rPr>
          <w:b/>
          <w:bCs/>
          <w:color w:val="2E74B5" w:themeColor="accent5" w:themeShade="BF"/>
          <w:sz w:val="28"/>
          <w:szCs w:val="28"/>
        </w:rPr>
      </w:pPr>
      <w:r w:rsidRPr="00C15CDA">
        <w:rPr>
          <w:b/>
          <w:bCs/>
        </w:rPr>
        <w:t>5️</w:t>
      </w:r>
      <w:r w:rsidRPr="00C15CDA">
        <w:rPr>
          <w:rFonts w:ascii="Segoe UI Symbol" w:hAnsi="Segoe UI Symbol" w:cs="Segoe UI Symbol"/>
          <w:b/>
          <w:bCs/>
        </w:rPr>
        <w:t>⃣</w:t>
      </w:r>
      <w:r w:rsidRPr="00C15CDA">
        <w:rPr>
          <w:b/>
          <w:bCs/>
          <w:color w:val="2E74B5" w:themeColor="accent5" w:themeShade="BF"/>
          <w:sz w:val="28"/>
          <w:szCs w:val="28"/>
        </w:rPr>
        <w:t xml:space="preserve"> Sample: What to Turn In</w:t>
      </w:r>
    </w:p>
    <w:p w14:paraId="639341DA" w14:textId="77777777" w:rsidR="00C15CDA" w:rsidRPr="00C15CDA" w:rsidRDefault="00C15CDA" w:rsidP="00C15CDA">
      <w:pPr>
        <w:rPr>
          <w:b/>
          <w:bCs/>
        </w:rPr>
      </w:pPr>
      <w:r w:rsidRPr="00C15CDA">
        <w:rPr>
          <w:b/>
          <w:bCs/>
          <w:i/>
          <w:iCs/>
        </w:rPr>
        <w:t>Clear expectations = higher follow-through</w:t>
      </w:r>
    </w:p>
    <w:p w14:paraId="23522230" w14:textId="77777777" w:rsidR="00C15CDA" w:rsidRPr="00C15CDA" w:rsidRDefault="00C15CDA" w:rsidP="00C15CDA">
      <w:r w:rsidRPr="00C15CDA">
        <w:rPr>
          <w:b/>
          <w:bCs/>
        </w:rPr>
        <w:t>Why this removes stress:</w:t>
      </w:r>
      <w:r w:rsidRPr="00C15CDA">
        <w:br/>
        <w:t xml:space="preserve">Clubs are more likely to participate when they know </w:t>
      </w:r>
      <w:r w:rsidRPr="00C15CDA">
        <w:rPr>
          <w:i/>
          <w:iCs/>
        </w:rPr>
        <w:t>exactly</w:t>
      </w:r>
      <w:r w:rsidRPr="00C15CDA">
        <w:t xml:space="preserve"> what proof is needed.</w:t>
      </w:r>
    </w:p>
    <w:p w14:paraId="20F644AF" w14:textId="77777777" w:rsidR="00C15CDA" w:rsidRPr="00C15CDA" w:rsidRDefault="00C15CDA" w:rsidP="00C15CDA">
      <w:r w:rsidRPr="00C15CDA">
        <w:rPr>
          <w:b/>
          <w:bCs/>
        </w:rPr>
        <w:t>Sample Submission</w:t>
      </w:r>
    </w:p>
    <w:p w14:paraId="22B5BEB9" w14:textId="77777777" w:rsidR="00C15CDA" w:rsidRPr="00C15CDA" w:rsidRDefault="00C15CDA" w:rsidP="00BF5438">
      <w:pPr>
        <w:numPr>
          <w:ilvl w:val="0"/>
          <w:numId w:val="7"/>
        </w:numPr>
        <w:spacing w:after="0"/>
      </w:pPr>
      <w:r w:rsidRPr="00C15CDA">
        <w:t>Screenshot of:</w:t>
      </w:r>
    </w:p>
    <w:p w14:paraId="31628E2F" w14:textId="77777777" w:rsidR="00C15CDA" w:rsidRPr="00C15CDA" w:rsidRDefault="00C15CDA" w:rsidP="00BF5438">
      <w:pPr>
        <w:numPr>
          <w:ilvl w:val="1"/>
          <w:numId w:val="7"/>
        </w:numPr>
        <w:spacing w:after="0"/>
      </w:pPr>
      <w:r w:rsidRPr="00C15CDA">
        <w:t>The boosted post</w:t>
      </w:r>
    </w:p>
    <w:p w14:paraId="2CF565C9" w14:textId="77777777" w:rsidR="00C15CDA" w:rsidRPr="00C15CDA" w:rsidRDefault="00C15CDA" w:rsidP="00BF5438">
      <w:pPr>
        <w:numPr>
          <w:ilvl w:val="1"/>
          <w:numId w:val="7"/>
        </w:numPr>
        <w:spacing w:after="0"/>
      </w:pPr>
      <w:r w:rsidRPr="00C15CDA">
        <w:t>Boost confirmation or receipt</w:t>
      </w:r>
    </w:p>
    <w:p w14:paraId="5D4E9926" w14:textId="77777777" w:rsidR="00C15CDA" w:rsidRPr="00C15CDA" w:rsidRDefault="00C15CDA" w:rsidP="00BF5438">
      <w:pPr>
        <w:numPr>
          <w:ilvl w:val="0"/>
          <w:numId w:val="7"/>
        </w:numPr>
        <w:spacing w:after="0"/>
      </w:pPr>
      <w:r w:rsidRPr="00C15CDA">
        <w:t>Basic details:</w:t>
      </w:r>
    </w:p>
    <w:p w14:paraId="2B562B6F" w14:textId="77777777" w:rsidR="00C15CDA" w:rsidRPr="00C15CDA" w:rsidRDefault="00C15CDA" w:rsidP="00BF5438">
      <w:pPr>
        <w:numPr>
          <w:ilvl w:val="1"/>
          <w:numId w:val="7"/>
        </w:numPr>
        <w:spacing w:after="0"/>
      </w:pPr>
      <w:r w:rsidRPr="00C15CDA">
        <w:t>Club name</w:t>
      </w:r>
    </w:p>
    <w:p w14:paraId="23CD18FE" w14:textId="77777777" w:rsidR="00C15CDA" w:rsidRPr="00C15CDA" w:rsidRDefault="00C15CDA" w:rsidP="00BF5438">
      <w:pPr>
        <w:numPr>
          <w:ilvl w:val="1"/>
          <w:numId w:val="7"/>
        </w:numPr>
        <w:spacing w:after="0"/>
      </w:pPr>
      <w:r w:rsidRPr="00C15CDA">
        <w:t>District</w:t>
      </w:r>
    </w:p>
    <w:p w14:paraId="0E448FAF" w14:textId="77777777" w:rsidR="00C15CDA" w:rsidRPr="00C15CDA" w:rsidRDefault="00C15CDA" w:rsidP="00BF5438">
      <w:pPr>
        <w:numPr>
          <w:ilvl w:val="1"/>
          <w:numId w:val="7"/>
        </w:numPr>
        <w:spacing w:after="0"/>
      </w:pPr>
      <w:r w:rsidRPr="00C15CDA">
        <w:t>Amount spent</w:t>
      </w:r>
    </w:p>
    <w:p w14:paraId="7748E405" w14:textId="77777777" w:rsidR="00C15CDA" w:rsidRPr="00C15CDA" w:rsidRDefault="00C15CDA" w:rsidP="00BF5438">
      <w:pPr>
        <w:numPr>
          <w:ilvl w:val="1"/>
          <w:numId w:val="7"/>
        </w:numPr>
        <w:spacing w:after="0"/>
      </w:pPr>
      <w:r w:rsidRPr="00C15CDA">
        <w:t>Dates boosted</w:t>
      </w:r>
    </w:p>
    <w:p w14:paraId="42607D8A" w14:textId="77777777" w:rsidR="00C15CDA" w:rsidRPr="00C15CDA" w:rsidRDefault="00C15CDA" w:rsidP="00BF5438">
      <w:pPr>
        <w:numPr>
          <w:ilvl w:val="0"/>
          <w:numId w:val="7"/>
        </w:numPr>
        <w:spacing w:after="0"/>
      </w:pPr>
      <w:r w:rsidRPr="00C15CDA">
        <w:t>Optional (but helpful):</w:t>
      </w:r>
    </w:p>
    <w:p w14:paraId="0ABCFC5D" w14:textId="77777777" w:rsidR="00C15CDA" w:rsidRPr="00C15CDA" w:rsidRDefault="00C15CDA" w:rsidP="00C15CDA">
      <w:pPr>
        <w:numPr>
          <w:ilvl w:val="1"/>
          <w:numId w:val="7"/>
        </w:numPr>
      </w:pPr>
      <w:r w:rsidRPr="00C15CDA">
        <w:t>Reach or engagement metrics</w:t>
      </w:r>
    </w:p>
    <w:p w14:paraId="0F2A3E7A" w14:textId="77777777" w:rsidR="00C15CDA" w:rsidRPr="00C15CDA" w:rsidRDefault="00C15CDA" w:rsidP="00C15CDA">
      <w:r w:rsidRPr="00C15CDA">
        <w:rPr>
          <w:rFonts w:ascii="Segoe UI Emoji" w:hAnsi="Segoe UI Emoji" w:cs="Segoe UI Emoji"/>
        </w:rPr>
        <w:t>✔️</w:t>
      </w:r>
      <w:r w:rsidRPr="00C15CDA">
        <w:t xml:space="preserve"> Message: </w:t>
      </w:r>
      <w:r w:rsidRPr="00C15CDA">
        <w:rPr>
          <w:i/>
          <w:iCs/>
        </w:rPr>
        <w:t>We are tracking learning, not perfection.</w:t>
      </w:r>
    </w:p>
    <w:p w14:paraId="62AB74C2" w14:textId="77777777" w:rsidR="00C15CDA" w:rsidRPr="00C15CDA" w:rsidRDefault="00C15CDA" w:rsidP="00C15CDA">
      <w:r w:rsidRPr="00C15CDA">
        <w:pict w14:anchorId="54F0835E">
          <v:rect id="_x0000_i1087" style="width:0;height:1.5pt" o:hralign="center" o:hrstd="t" o:hr="t" fillcolor="#a0a0a0" stroked="f"/>
        </w:pict>
      </w:r>
    </w:p>
    <w:p w14:paraId="66AB1748" w14:textId="77777777" w:rsidR="00C15CDA" w:rsidRPr="00C15CDA" w:rsidRDefault="00C15CDA" w:rsidP="00C15CDA">
      <w:pPr>
        <w:rPr>
          <w:b/>
          <w:bCs/>
        </w:rPr>
      </w:pPr>
      <w:r w:rsidRPr="00C15CDA">
        <w:rPr>
          <w:b/>
          <w:bCs/>
        </w:rPr>
        <w:t>6️</w:t>
      </w:r>
      <w:r w:rsidRPr="00C15CDA">
        <w:rPr>
          <w:rFonts w:ascii="Segoe UI Symbol" w:hAnsi="Segoe UI Symbol" w:cs="Segoe UI Symbol"/>
          <w:b/>
          <w:bCs/>
        </w:rPr>
        <w:t>⃣</w:t>
      </w:r>
      <w:r w:rsidRPr="00C15CDA">
        <w:rPr>
          <w:b/>
          <w:bCs/>
        </w:rPr>
        <w:t xml:space="preserve"> </w:t>
      </w:r>
      <w:r w:rsidRPr="00C15CDA">
        <w:rPr>
          <w:b/>
          <w:bCs/>
          <w:color w:val="2E74B5" w:themeColor="accent5" w:themeShade="BF"/>
          <w:sz w:val="28"/>
          <w:szCs w:val="28"/>
        </w:rPr>
        <w:t>Preview: Week #2 Graphics &amp; Captions</w:t>
      </w:r>
    </w:p>
    <w:p w14:paraId="4CA91912" w14:textId="77777777" w:rsidR="00C15CDA" w:rsidRPr="00C15CDA" w:rsidRDefault="00C15CDA" w:rsidP="00C15CDA">
      <w:pPr>
        <w:rPr>
          <w:b/>
          <w:bCs/>
        </w:rPr>
      </w:pPr>
      <w:r w:rsidRPr="00C15CDA">
        <w:rPr>
          <w:b/>
          <w:bCs/>
          <w:i/>
          <w:iCs/>
        </w:rPr>
        <w:t>Why Week #2 matters</w:t>
      </w:r>
    </w:p>
    <w:p w14:paraId="7EE9DA4A" w14:textId="77777777" w:rsidR="00C15CDA" w:rsidRPr="00C15CDA" w:rsidRDefault="00C15CDA" w:rsidP="00BF5438">
      <w:pPr>
        <w:spacing w:after="0"/>
      </w:pPr>
      <w:r w:rsidRPr="00C15CDA">
        <w:rPr>
          <w:b/>
          <w:bCs/>
        </w:rPr>
        <w:t>Why January – Week #2 is different</w:t>
      </w:r>
    </w:p>
    <w:p w14:paraId="6C683E98" w14:textId="77777777" w:rsidR="00C15CDA" w:rsidRPr="00C15CDA" w:rsidRDefault="00C15CDA" w:rsidP="00BF5438">
      <w:pPr>
        <w:numPr>
          <w:ilvl w:val="0"/>
          <w:numId w:val="8"/>
        </w:numPr>
        <w:spacing w:after="0"/>
      </w:pPr>
      <w:r w:rsidRPr="00C15CDA">
        <w:t xml:space="preserve">Week #1 = </w:t>
      </w:r>
      <w:r w:rsidRPr="00C15CDA">
        <w:rPr>
          <w:b/>
          <w:bCs/>
        </w:rPr>
        <w:t>Inspiration &amp; Awareness</w:t>
      </w:r>
    </w:p>
    <w:p w14:paraId="763634D7" w14:textId="77777777" w:rsidR="00C15CDA" w:rsidRPr="00C15CDA" w:rsidRDefault="00C15CDA" w:rsidP="00BF5438">
      <w:pPr>
        <w:numPr>
          <w:ilvl w:val="0"/>
          <w:numId w:val="8"/>
        </w:numPr>
        <w:spacing w:after="0"/>
      </w:pPr>
      <w:r w:rsidRPr="00C15CDA">
        <w:rPr>
          <w:b/>
          <w:bCs/>
        </w:rPr>
        <w:t>Week #2 = Community Impact</w:t>
      </w:r>
    </w:p>
    <w:p w14:paraId="18962467" w14:textId="77777777" w:rsidR="00C15CDA" w:rsidRPr="00C15CDA" w:rsidRDefault="00C15CDA" w:rsidP="00BF5438">
      <w:pPr>
        <w:numPr>
          <w:ilvl w:val="0"/>
          <w:numId w:val="8"/>
        </w:numPr>
        <w:spacing w:after="0"/>
      </w:pPr>
      <w:r w:rsidRPr="00C15CDA">
        <w:t>This is where we answer the question:</w:t>
      </w:r>
    </w:p>
    <w:p w14:paraId="52FF467A" w14:textId="77777777" w:rsidR="00C15CDA" w:rsidRPr="00C15CDA" w:rsidRDefault="00C15CDA" w:rsidP="00BF5438">
      <w:pPr>
        <w:spacing w:after="0"/>
      </w:pPr>
      <w:r w:rsidRPr="00C15CDA">
        <w:rPr>
          <w:i/>
          <w:iCs/>
        </w:rPr>
        <w:t>“What do Lions actually DO?”</w:t>
      </w:r>
    </w:p>
    <w:p w14:paraId="263FA5F7" w14:textId="77777777" w:rsidR="00C15CDA" w:rsidRPr="00C15CDA" w:rsidRDefault="00C15CDA" w:rsidP="00BF5438">
      <w:pPr>
        <w:spacing w:after="0"/>
      </w:pPr>
      <w:r w:rsidRPr="00C15CDA">
        <w:rPr>
          <w:b/>
          <w:bCs/>
        </w:rPr>
        <w:t>Week #2 Focus</w:t>
      </w:r>
    </w:p>
    <w:p w14:paraId="72CEC0EE" w14:textId="77777777" w:rsidR="00C15CDA" w:rsidRPr="00C15CDA" w:rsidRDefault="00C15CDA" w:rsidP="00BF5438">
      <w:pPr>
        <w:numPr>
          <w:ilvl w:val="0"/>
          <w:numId w:val="9"/>
        </w:numPr>
        <w:spacing w:after="0"/>
      </w:pPr>
      <w:r w:rsidRPr="00C15CDA">
        <w:t>Service</w:t>
      </w:r>
    </w:p>
    <w:p w14:paraId="00CC6041" w14:textId="77777777" w:rsidR="00C15CDA" w:rsidRPr="00C15CDA" w:rsidRDefault="00C15CDA" w:rsidP="00BF5438">
      <w:pPr>
        <w:numPr>
          <w:ilvl w:val="0"/>
          <w:numId w:val="9"/>
        </w:numPr>
        <w:spacing w:after="0"/>
      </w:pPr>
      <w:r w:rsidRPr="00C15CDA">
        <w:t>Visibility</w:t>
      </w:r>
    </w:p>
    <w:p w14:paraId="3B953F68" w14:textId="77777777" w:rsidR="00C15CDA" w:rsidRPr="00C15CDA" w:rsidRDefault="00C15CDA" w:rsidP="00BF5438">
      <w:pPr>
        <w:numPr>
          <w:ilvl w:val="0"/>
          <w:numId w:val="9"/>
        </w:numPr>
        <w:spacing w:after="0"/>
      </w:pPr>
      <w:r w:rsidRPr="00C15CDA">
        <w:t>Real impact in local communities</w:t>
      </w:r>
    </w:p>
    <w:p w14:paraId="67AE4F8C" w14:textId="77777777" w:rsidR="00C15CDA" w:rsidRPr="00C15CDA" w:rsidRDefault="00C15CDA" w:rsidP="00BF5438">
      <w:pPr>
        <w:numPr>
          <w:ilvl w:val="0"/>
          <w:numId w:val="9"/>
        </w:numPr>
        <w:spacing w:after="0"/>
      </w:pPr>
      <w:r w:rsidRPr="00C15CDA">
        <w:t>Shows prospective members:</w:t>
      </w:r>
    </w:p>
    <w:p w14:paraId="252EA034" w14:textId="77777777" w:rsidR="00C15CDA" w:rsidRPr="00C15CDA" w:rsidRDefault="00C15CDA" w:rsidP="00BF5438">
      <w:pPr>
        <w:numPr>
          <w:ilvl w:val="1"/>
          <w:numId w:val="9"/>
        </w:numPr>
        <w:spacing w:after="0"/>
      </w:pPr>
      <w:r w:rsidRPr="00C15CDA">
        <w:t>This is active</w:t>
      </w:r>
    </w:p>
    <w:p w14:paraId="08C4A56A" w14:textId="77777777" w:rsidR="00C15CDA" w:rsidRPr="00C15CDA" w:rsidRDefault="00C15CDA" w:rsidP="00BF5438">
      <w:pPr>
        <w:numPr>
          <w:ilvl w:val="1"/>
          <w:numId w:val="9"/>
        </w:numPr>
        <w:spacing w:after="0"/>
      </w:pPr>
      <w:r w:rsidRPr="00C15CDA">
        <w:t>This is meaningful</w:t>
      </w:r>
    </w:p>
    <w:p w14:paraId="7B0A81A9" w14:textId="77777777" w:rsidR="00C15CDA" w:rsidRPr="00C15CDA" w:rsidRDefault="00C15CDA" w:rsidP="00BF5438">
      <w:pPr>
        <w:numPr>
          <w:ilvl w:val="1"/>
          <w:numId w:val="9"/>
        </w:numPr>
        <w:spacing w:after="0"/>
      </w:pPr>
      <w:r w:rsidRPr="00C15CDA">
        <w:t>This is hands-on</w:t>
      </w:r>
    </w:p>
    <w:p w14:paraId="5D1D2C66" w14:textId="77777777" w:rsidR="00C15CDA" w:rsidRPr="00C15CDA" w:rsidRDefault="00C15CDA" w:rsidP="00BF5438">
      <w:pPr>
        <w:spacing w:after="0"/>
      </w:pPr>
      <w:r w:rsidRPr="00C15CDA">
        <w:rPr>
          <w:b/>
          <w:bCs/>
        </w:rPr>
        <w:t>Why this timing works</w:t>
      </w:r>
    </w:p>
    <w:p w14:paraId="433D3692" w14:textId="77777777" w:rsidR="00C15CDA" w:rsidRPr="00C15CDA" w:rsidRDefault="00C15CDA" w:rsidP="00BF5438">
      <w:pPr>
        <w:numPr>
          <w:ilvl w:val="0"/>
          <w:numId w:val="10"/>
        </w:numPr>
        <w:spacing w:after="0"/>
      </w:pPr>
      <w:r w:rsidRPr="00C15CDA">
        <w:t xml:space="preserve">People are still in a </w:t>
      </w:r>
      <w:r w:rsidRPr="00C15CDA">
        <w:rPr>
          <w:b/>
          <w:bCs/>
        </w:rPr>
        <w:t>New Year mindset</w:t>
      </w:r>
    </w:p>
    <w:p w14:paraId="1E636000" w14:textId="77777777" w:rsidR="00C15CDA" w:rsidRPr="00C15CDA" w:rsidRDefault="00C15CDA" w:rsidP="00BF5438">
      <w:pPr>
        <w:numPr>
          <w:ilvl w:val="0"/>
          <w:numId w:val="10"/>
        </w:numPr>
        <w:spacing w:after="0"/>
      </w:pPr>
      <w:r w:rsidRPr="00C15CDA">
        <w:t>They’re looking for:</w:t>
      </w:r>
    </w:p>
    <w:p w14:paraId="6566951F" w14:textId="77777777" w:rsidR="00C15CDA" w:rsidRPr="00C15CDA" w:rsidRDefault="00C15CDA" w:rsidP="00BF5438">
      <w:pPr>
        <w:numPr>
          <w:ilvl w:val="1"/>
          <w:numId w:val="10"/>
        </w:numPr>
        <w:spacing w:after="0"/>
      </w:pPr>
      <w:r w:rsidRPr="00C15CDA">
        <w:t>Purpose</w:t>
      </w:r>
    </w:p>
    <w:p w14:paraId="2B73BE26" w14:textId="77777777" w:rsidR="00C15CDA" w:rsidRPr="00C15CDA" w:rsidRDefault="00C15CDA" w:rsidP="00BF5438">
      <w:pPr>
        <w:numPr>
          <w:ilvl w:val="1"/>
          <w:numId w:val="10"/>
        </w:numPr>
        <w:spacing w:after="0"/>
      </w:pPr>
      <w:r w:rsidRPr="00C15CDA">
        <w:lastRenderedPageBreak/>
        <w:t>Connection</w:t>
      </w:r>
    </w:p>
    <w:p w14:paraId="12528343" w14:textId="77777777" w:rsidR="00C15CDA" w:rsidRPr="00C15CDA" w:rsidRDefault="00C15CDA" w:rsidP="00BF5438">
      <w:pPr>
        <w:numPr>
          <w:ilvl w:val="1"/>
          <w:numId w:val="10"/>
        </w:numPr>
        <w:spacing w:after="0"/>
      </w:pPr>
      <w:r w:rsidRPr="00C15CDA">
        <w:t>Ways to give back</w:t>
      </w:r>
    </w:p>
    <w:p w14:paraId="02825173" w14:textId="77777777" w:rsidR="00C15CDA" w:rsidRPr="00C15CDA" w:rsidRDefault="00C15CDA" w:rsidP="00BF5438">
      <w:pPr>
        <w:numPr>
          <w:ilvl w:val="0"/>
          <w:numId w:val="10"/>
        </w:numPr>
        <w:spacing w:after="0"/>
      </w:pPr>
      <w:r w:rsidRPr="00C15CDA">
        <w:t>Week #2 builds credibility before asking them to join in Week #4</w:t>
      </w:r>
    </w:p>
    <w:p w14:paraId="5C7B4D6A" w14:textId="77777777" w:rsidR="00C15CDA" w:rsidRPr="00C15CDA" w:rsidRDefault="00C15CDA" w:rsidP="00BF5438">
      <w:pPr>
        <w:spacing w:after="0"/>
      </w:pPr>
      <w:r w:rsidRPr="00C15CDA">
        <w:rPr>
          <w:rFonts w:ascii="Segoe UI Emoji" w:hAnsi="Segoe UI Emoji" w:cs="Segoe UI Emoji"/>
        </w:rPr>
        <w:t>✔️</w:t>
      </w:r>
      <w:r w:rsidRPr="00C15CDA">
        <w:t xml:space="preserve"> Key takeaway: </w:t>
      </w:r>
      <w:r w:rsidRPr="00C15CDA">
        <w:rPr>
          <w:i/>
          <w:iCs/>
        </w:rPr>
        <w:t>You can’t invite people to join if they don’t first see the impact.</w:t>
      </w:r>
    </w:p>
    <w:p w14:paraId="0155D4E6" w14:textId="77777777" w:rsidR="00C15CDA" w:rsidRPr="00C15CDA" w:rsidRDefault="00C15CDA" w:rsidP="00C15CDA">
      <w:r w:rsidRPr="00C15CDA">
        <w:pict w14:anchorId="05E39616">
          <v:rect id="_x0000_i1091" style="width:0;height:1.5pt" o:hralign="center" o:hrstd="t" o:hr="t" fillcolor="#a0a0a0" stroked="f"/>
        </w:pict>
      </w:r>
    </w:p>
    <w:p w14:paraId="54D5298F" w14:textId="77777777" w:rsidR="00C15CDA" w:rsidRPr="00C15CDA" w:rsidRDefault="00C15CDA" w:rsidP="00C15CDA">
      <w:pPr>
        <w:rPr>
          <w:b/>
          <w:bCs/>
        </w:rPr>
      </w:pPr>
      <w:r w:rsidRPr="00C15CDA">
        <w:rPr>
          <w:rFonts w:ascii="Segoe UI Emoji" w:hAnsi="Segoe UI Emoji" w:cs="Segoe UI Emoji"/>
          <w:b/>
          <w:bCs/>
        </w:rPr>
        <w:t>✅</w:t>
      </w:r>
      <w:r w:rsidRPr="00C15CDA">
        <w:rPr>
          <w:b/>
          <w:bCs/>
        </w:rPr>
        <w:t xml:space="preserve"> </w:t>
      </w:r>
      <w:r w:rsidRPr="00C15CDA">
        <w:rPr>
          <w:b/>
          <w:bCs/>
          <w:color w:val="2E74B5" w:themeColor="accent5" w:themeShade="BF"/>
          <w:sz w:val="28"/>
          <w:szCs w:val="28"/>
        </w:rPr>
        <w:t>Closing Message to Reinforce</w:t>
      </w:r>
    </w:p>
    <w:p w14:paraId="10A84106" w14:textId="77777777" w:rsidR="00C15CDA" w:rsidRPr="00C15CDA" w:rsidRDefault="00C15CDA" w:rsidP="00BF5438">
      <w:pPr>
        <w:spacing w:after="0"/>
      </w:pPr>
      <w:r w:rsidRPr="00C15CDA">
        <w:t>This campaign is:</w:t>
      </w:r>
    </w:p>
    <w:p w14:paraId="21D33B9A" w14:textId="77777777" w:rsidR="00C15CDA" w:rsidRPr="00C15CDA" w:rsidRDefault="00C15CDA" w:rsidP="00BF5438">
      <w:pPr>
        <w:numPr>
          <w:ilvl w:val="0"/>
          <w:numId w:val="11"/>
        </w:numPr>
        <w:spacing w:after="0"/>
      </w:pPr>
      <w:r w:rsidRPr="00C15CDA">
        <w:t>Structured</w:t>
      </w:r>
    </w:p>
    <w:p w14:paraId="3FA2542B" w14:textId="77777777" w:rsidR="00C15CDA" w:rsidRPr="00C15CDA" w:rsidRDefault="00C15CDA" w:rsidP="00BF5438">
      <w:pPr>
        <w:numPr>
          <w:ilvl w:val="0"/>
          <w:numId w:val="11"/>
        </w:numPr>
        <w:spacing w:after="0"/>
      </w:pPr>
      <w:r w:rsidRPr="00C15CDA">
        <w:t>Supported</w:t>
      </w:r>
    </w:p>
    <w:p w14:paraId="5183CB90" w14:textId="77777777" w:rsidR="00C15CDA" w:rsidRPr="00C15CDA" w:rsidRDefault="00C15CDA" w:rsidP="00BF5438">
      <w:pPr>
        <w:numPr>
          <w:ilvl w:val="0"/>
          <w:numId w:val="11"/>
        </w:numPr>
        <w:spacing w:after="0"/>
      </w:pPr>
      <w:r w:rsidRPr="00C15CDA">
        <w:t>Simple to execute</w:t>
      </w:r>
    </w:p>
    <w:p w14:paraId="48253A44" w14:textId="73A8A885" w:rsidR="00C15CDA" w:rsidRPr="00C15CDA" w:rsidRDefault="00C15CDA" w:rsidP="00BF5438">
      <w:pPr>
        <w:numPr>
          <w:ilvl w:val="0"/>
          <w:numId w:val="11"/>
        </w:numPr>
        <w:spacing w:after="0"/>
      </w:pPr>
      <w:r w:rsidRPr="00C15CDA">
        <w:t xml:space="preserve">Designed to help </w:t>
      </w:r>
      <w:r w:rsidRPr="00C15CDA">
        <w:rPr>
          <w:b/>
          <w:bCs/>
        </w:rPr>
        <w:t>local Lions succeed</w:t>
      </w:r>
      <w:r w:rsidR="00BF5438">
        <w:rPr>
          <w:b/>
          <w:bCs/>
        </w:rPr>
        <w:br/>
      </w:r>
    </w:p>
    <w:p w14:paraId="00AC0E6F" w14:textId="77777777" w:rsidR="00BF5438" w:rsidRDefault="00C15CDA" w:rsidP="00BF5438">
      <w:pPr>
        <w:rPr>
          <w:b/>
          <w:bCs/>
        </w:rPr>
      </w:pPr>
      <w:r w:rsidRPr="00C15CDA">
        <w:rPr>
          <w:b/>
          <w:bCs/>
        </w:rPr>
        <w:t>Next Step for Leaders:</w:t>
      </w:r>
    </w:p>
    <w:p w14:paraId="57390C35" w14:textId="63B2790F" w:rsidR="00C15CDA" w:rsidRPr="00C15CDA" w:rsidRDefault="00C15CDA" w:rsidP="00BF5438">
      <w:pPr>
        <w:ind w:left="1440"/>
      </w:pPr>
      <w:r w:rsidRPr="00C15CDA">
        <w:rPr>
          <w:rFonts w:ascii="Segoe UI Emoji" w:hAnsi="Segoe UI Emoji" w:cs="Segoe UI Emoji"/>
        </w:rPr>
        <w:t>👉</w:t>
      </w:r>
      <w:r w:rsidRPr="00C15CDA">
        <w:t xml:space="preserve"> Share this agenda with your District Growth Team</w:t>
      </w:r>
      <w:r w:rsidRPr="00C15CDA">
        <w:br/>
      </w:r>
      <w:r w:rsidRPr="00C15CDA">
        <w:rPr>
          <w:rFonts w:ascii="Segoe UI Emoji" w:hAnsi="Segoe UI Emoji" w:cs="Segoe UI Emoji"/>
        </w:rPr>
        <w:t>👉</w:t>
      </w:r>
      <w:r w:rsidRPr="00C15CDA">
        <w:t xml:space="preserve"> Confirm meeting dates</w:t>
      </w:r>
      <w:r w:rsidRPr="00C15CDA">
        <w:br/>
      </w:r>
      <w:r w:rsidRPr="00C15CDA">
        <w:rPr>
          <w:rFonts w:ascii="Segoe UI Emoji" w:hAnsi="Segoe UI Emoji" w:cs="Segoe UI Emoji"/>
        </w:rPr>
        <w:t>👉</w:t>
      </w:r>
      <w:r w:rsidRPr="00C15CDA">
        <w:t xml:space="preserve"> Encourage clubs to post </w:t>
      </w:r>
      <w:r w:rsidRPr="00C15CDA">
        <w:rPr>
          <w:b/>
          <w:bCs/>
        </w:rPr>
        <w:t>Week #2</w:t>
      </w:r>
    </w:p>
    <w:p w14:paraId="43B9C125" w14:textId="77777777" w:rsidR="00C15CDA" w:rsidRDefault="00C15CDA"/>
    <w:sectPr w:rsidR="00C15CDA" w:rsidSect="00BF54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3E3"/>
    <w:multiLevelType w:val="multilevel"/>
    <w:tmpl w:val="7E3C4D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C1C4A"/>
    <w:multiLevelType w:val="multilevel"/>
    <w:tmpl w:val="0518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816C8"/>
    <w:multiLevelType w:val="multilevel"/>
    <w:tmpl w:val="411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63787"/>
    <w:multiLevelType w:val="multilevel"/>
    <w:tmpl w:val="00C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C6004"/>
    <w:multiLevelType w:val="multilevel"/>
    <w:tmpl w:val="97F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17753"/>
    <w:multiLevelType w:val="multilevel"/>
    <w:tmpl w:val="EEE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80D97"/>
    <w:multiLevelType w:val="multilevel"/>
    <w:tmpl w:val="16E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4161D"/>
    <w:multiLevelType w:val="multilevel"/>
    <w:tmpl w:val="0E08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A705B"/>
    <w:multiLevelType w:val="multilevel"/>
    <w:tmpl w:val="24808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3660F"/>
    <w:multiLevelType w:val="multilevel"/>
    <w:tmpl w:val="373A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629D4"/>
    <w:multiLevelType w:val="multilevel"/>
    <w:tmpl w:val="C2F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474">
    <w:abstractNumId w:val="3"/>
  </w:num>
  <w:num w:numId="2" w16cid:durableId="383523235">
    <w:abstractNumId w:val="10"/>
  </w:num>
  <w:num w:numId="3" w16cid:durableId="1930889680">
    <w:abstractNumId w:val="7"/>
  </w:num>
  <w:num w:numId="4" w16cid:durableId="975723944">
    <w:abstractNumId w:val="5"/>
  </w:num>
  <w:num w:numId="5" w16cid:durableId="2089423645">
    <w:abstractNumId w:val="8"/>
  </w:num>
  <w:num w:numId="6" w16cid:durableId="1078286250">
    <w:abstractNumId w:val="0"/>
  </w:num>
  <w:num w:numId="7" w16cid:durableId="664555332">
    <w:abstractNumId w:val="9"/>
  </w:num>
  <w:num w:numId="8" w16cid:durableId="802767473">
    <w:abstractNumId w:val="6"/>
  </w:num>
  <w:num w:numId="9" w16cid:durableId="900021625">
    <w:abstractNumId w:val="4"/>
  </w:num>
  <w:num w:numId="10" w16cid:durableId="1751732185">
    <w:abstractNumId w:val="1"/>
  </w:num>
  <w:num w:numId="11" w16cid:durableId="101037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DA"/>
    <w:rsid w:val="006D7A5D"/>
    <w:rsid w:val="00976EEE"/>
    <w:rsid w:val="00BF5438"/>
    <w:rsid w:val="00C1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3B8F31"/>
  <w15:chartTrackingRefBased/>
  <w15:docId w15:val="{7E704E79-7FA2-47FC-BE1A-23D0946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GrowthWkshp26?fbclid=IwZXh0bgNhZW0CMTAAYnJpZBExMXJDNDlJb0F5SjNLZENrUHNydGMGYXBwX2lkEDIyMjAzOTE3ODgyMDA4OTIAAR789n5eQuQE5V4OEJaC-niV42Qo0wiahOWEMJCSYnGZMhGhKPTyyWPX_wwYNg_aem_Cn3OgfpLOK1Edb4SLOZr_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Starke</dc:creator>
  <cp:keywords/>
  <dc:description/>
  <cp:lastModifiedBy>Stephanie Starke</cp:lastModifiedBy>
  <cp:revision>1</cp:revision>
  <dcterms:created xsi:type="dcterms:W3CDTF">2026-01-10T23:57:00Z</dcterms:created>
  <dcterms:modified xsi:type="dcterms:W3CDTF">2026-01-11T00:37:00Z</dcterms:modified>
</cp:coreProperties>
</file>